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1601C6" w14:textId="77777777" w:rsidR="00851D57" w:rsidRPr="008D2C29" w:rsidRDefault="00851D57" w:rsidP="00851D57">
      <w:pPr>
        <w:spacing w:line="276" w:lineRule="auto"/>
        <w:jc w:val="center"/>
        <w:rPr>
          <w:rFonts w:eastAsia="Arial"/>
          <w:b/>
          <w:szCs w:val="22"/>
        </w:rPr>
      </w:pPr>
      <w:r w:rsidRPr="008D2C29">
        <w:rPr>
          <w:rFonts w:eastAsia="Arial"/>
          <w:b/>
          <w:szCs w:val="22"/>
        </w:rPr>
        <w:t>ANNEX 4</w:t>
      </w:r>
    </w:p>
    <w:p w14:paraId="604EE025" w14:textId="77777777" w:rsidR="00851D57" w:rsidRPr="008D2C29" w:rsidRDefault="00851D57" w:rsidP="00851D57">
      <w:pPr>
        <w:spacing w:line="276" w:lineRule="auto"/>
        <w:jc w:val="center"/>
        <w:rPr>
          <w:rFonts w:eastAsia="Arial"/>
          <w:b/>
          <w:szCs w:val="22"/>
        </w:rPr>
      </w:pPr>
    </w:p>
    <w:p w14:paraId="4CF9D5C4" w14:textId="77777777" w:rsidR="00851D57" w:rsidRPr="008D2C29" w:rsidRDefault="00851D57" w:rsidP="00851D57">
      <w:pPr>
        <w:spacing w:line="276" w:lineRule="auto"/>
        <w:jc w:val="center"/>
        <w:rPr>
          <w:rFonts w:eastAsia="Arial"/>
          <w:b/>
          <w:szCs w:val="22"/>
        </w:rPr>
      </w:pPr>
      <w:r w:rsidRPr="008D2C29">
        <w:rPr>
          <w:rFonts w:eastAsia="Arial"/>
          <w:b/>
          <w:szCs w:val="22"/>
        </w:rPr>
        <w:t>MODEL DE PROPOSICIÓ ECONÒMICA</w:t>
      </w:r>
    </w:p>
    <w:p w14:paraId="278A9061" w14:textId="77777777" w:rsidR="00851D57" w:rsidRPr="008D2C29" w:rsidRDefault="00851D57" w:rsidP="00851D57">
      <w:pPr>
        <w:spacing w:line="276" w:lineRule="auto"/>
        <w:jc w:val="center"/>
        <w:rPr>
          <w:rFonts w:eastAsia="Arial"/>
          <w:b/>
          <w:szCs w:val="22"/>
        </w:rPr>
      </w:pPr>
      <w:r w:rsidRPr="008D2C29">
        <w:rPr>
          <w:rFonts w:eastAsia="Arial"/>
          <w:b/>
          <w:szCs w:val="22"/>
        </w:rPr>
        <w:t>(CAL PRESENTAR UN MODEL D’OFERTA ECONÒMICA PEL TERMINI TOTAL)</w:t>
      </w:r>
    </w:p>
    <w:p w14:paraId="09D19A5B" w14:textId="77777777" w:rsidR="00851D57" w:rsidRPr="008D2C29" w:rsidRDefault="00851D57" w:rsidP="00851D57">
      <w:pPr>
        <w:spacing w:line="276" w:lineRule="auto"/>
        <w:ind w:right="40"/>
        <w:rPr>
          <w:rFonts w:eastAsia="Arial"/>
          <w:b/>
          <w:szCs w:val="22"/>
        </w:rPr>
      </w:pPr>
    </w:p>
    <w:p w14:paraId="491B429D" w14:textId="77777777" w:rsidR="00851D57" w:rsidRPr="0072593A" w:rsidRDefault="00851D57" w:rsidP="00851D57">
      <w:pPr>
        <w:spacing w:line="276" w:lineRule="auto"/>
        <w:ind w:right="-16"/>
        <w:rPr>
          <w:rFonts w:eastAsia="Arial"/>
          <w:i/>
          <w:iCs/>
          <w:sz w:val="18"/>
          <w:szCs w:val="18"/>
        </w:rPr>
      </w:pPr>
      <w:r w:rsidRPr="008D2C29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8D2C29">
        <w:rPr>
          <w:rFonts w:eastAsia="Arial"/>
          <w:szCs w:val="22"/>
        </w:rPr>
        <w:t>ada</w:t>
      </w:r>
      <w:proofErr w:type="spellEnd"/>
      <w:r w:rsidRPr="008D2C29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8D2C29">
        <w:rPr>
          <w:rFonts w:eastAsia="Arial"/>
          <w:b/>
          <w:szCs w:val="22"/>
          <w:u w:val="single"/>
        </w:rPr>
        <w:t>total del contracte</w:t>
      </w:r>
      <w:r w:rsidRPr="008D2C29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  <w:r w:rsidRPr="0072593A">
        <w:rPr>
          <w:bCs/>
          <w:i/>
          <w:iCs/>
          <w:color w:val="00B0F0"/>
          <w:sz w:val="18"/>
          <w:szCs w:val="16"/>
        </w:rPr>
        <w:t>(Faci’s servir el model de pressupost desglossat que s’inclou el Plec de prescripcions tècniques i es facilita a l’anunci corresponent)</w:t>
      </w:r>
    </w:p>
    <w:tbl>
      <w:tblPr>
        <w:tblW w:w="909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3560"/>
        <w:gridCol w:w="840"/>
        <w:gridCol w:w="1100"/>
        <w:gridCol w:w="946"/>
        <w:gridCol w:w="1120"/>
        <w:gridCol w:w="1080"/>
      </w:tblGrid>
      <w:tr w:rsidR="00851D57" w:rsidRPr="0072593A" w14:paraId="2449F814" w14:textId="77777777" w:rsidTr="00393078">
        <w:trPr>
          <w:trHeight w:val="480"/>
        </w:trPr>
        <w:tc>
          <w:tcPr>
            <w:tcW w:w="9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D76BA9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sz w:val="20"/>
                <w:lang w:eastAsia="es-ES"/>
              </w:rPr>
              <w:t>PROJECTE CONSTRUCTIU PER A LA MILLORA TÈCNICA I D’EFICIÈNCIA ENERGÈTICA DE L'ESTACIÓ DE BOMBAMENT C-250</w:t>
            </w:r>
          </w:p>
        </w:tc>
      </w:tr>
      <w:tr w:rsidR="00851D57" w:rsidRPr="0072593A" w14:paraId="6BC72F64" w14:textId="77777777" w:rsidTr="00393078">
        <w:trPr>
          <w:trHeight w:val="290"/>
        </w:trPr>
        <w:tc>
          <w:tcPr>
            <w:tcW w:w="9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center"/>
            <w:hideMark/>
          </w:tcPr>
          <w:p w14:paraId="44BEEE42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EQUIP DE DIRECCIÓ D'OBRA- PRESSUPOST DE LICITACIÓ</w:t>
            </w:r>
          </w:p>
        </w:tc>
      </w:tr>
      <w:tr w:rsidR="00851D57" w:rsidRPr="0072593A" w14:paraId="7A5F7CF2" w14:textId="77777777" w:rsidTr="00393078">
        <w:trPr>
          <w:trHeight w:val="52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123A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2217F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(A) Mitjans personals i mitjans auxiliars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BEA97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Unitat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7A73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Preu unitari</w:t>
            </w: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br/>
              <w:t>(€/ut.)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4E38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 xml:space="preserve">Dedicació </w:t>
            </w: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br/>
              <w:t>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E75EA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Amidament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E54FF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Import (€)</w:t>
            </w:r>
          </w:p>
        </w:tc>
      </w:tr>
      <w:tr w:rsidR="00851D57" w:rsidRPr="0072593A" w14:paraId="0F3288D7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9469A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50FE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Director/a d'obra (15)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E1250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17270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FF166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BCD788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55174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            -     </w:t>
            </w:r>
          </w:p>
        </w:tc>
      </w:tr>
      <w:tr w:rsidR="00851D57" w:rsidRPr="0072593A" w14:paraId="7A5724E6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4E57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215DA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Adjunt/a Director/a d'Obra (5)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3984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45750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969A83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27692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96DB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            -     </w:t>
            </w:r>
          </w:p>
        </w:tc>
      </w:tr>
      <w:tr w:rsidR="00851D57" w:rsidRPr="0072593A" w14:paraId="37A26566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877C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D8AAB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Vigilant d'obra (5)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AE3D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25E7C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F8C7F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DA89E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B65A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            -     </w:t>
            </w:r>
          </w:p>
        </w:tc>
      </w:tr>
      <w:tr w:rsidR="00851D57" w:rsidRPr="0072593A" w14:paraId="27439655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D790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2A388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Coordinador de </w:t>
            </w:r>
            <w:proofErr w:type="spellStart"/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SiS</w:t>
            </w:r>
            <w:proofErr w:type="spellEnd"/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i ambiental (5)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84165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80E1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0A12A0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96AA1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688D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            -     </w:t>
            </w:r>
          </w:p>
        </w:tc>
      </w:tr>
      <w:tr w:rsidR="00851D57" w:rsidRPr="0072593A" w14:paraId="3C2A0C2F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FBB1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693B5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Tècnic equips i instal·lacions elèctriques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D81DC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BF78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D43AC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D9F899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2DAA1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            -     </w:t>
            </w:r>
          </w:p>
        </w:tc>
      </w:tr>
      <w:tr w:rsidR="00851D57" w:rsidRPr="0072593A" w14:paraId="1B7E6DFD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23BAB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EBBC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Tècnic equips electromecànics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5240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61FA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E8FE9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D39A31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EF44A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            -     </w:t>
            </w:r>
          </w:p>
        </w:tc>
      </w:tr>
      <w:tr w:rsidR="00851D57" w:rsidRPr="0072593A" w14:paraId="6DD74F4B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E31BD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0DA8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BIM Manager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B262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36F6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FC61A6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ACE75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F3E57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            -     </w:t>
            </w:r>
          </w:p>
        </w:tc>
      </w:tr>
      <w:tr w:rsidR="00851D57" w:rsidRPr="0072593A" w14:paraId="353A6AA1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9D938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259E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E403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F0BF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DCF4B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6261F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 (A)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3DBD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 xml:space="preserve">             -     </w:t>
            </w:r>
          </w:p>
        </w:tc>
      </w:tr>
      <w:tr w:rsidR="00851D57" w:rsidRPr="0072593A" w14:paraId="3CF55BA7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7CB4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D38A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(B) Treballs finals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4049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7DA67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D28FDC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5E116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8CDA1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</w:tr>
      <w:tr w:rsidR="00851D57" w:rsidRPr="0072593A" w14:paraId="6BCC5811" w14:textId="77777777" w:rsidTr="00393078">
        <w:trPr>
          <w:trHeight w:val="52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D80E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6860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Redacció d'informe previ del projecte i aprovació del Pla de </w:t>
            </w:r>
            <w:proofErr w:type="spellStart"/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SiS</w:t>
            </w:r>
            <w:proofErr w:type="spellEnd"/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i Pla de GR i PAQ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B1C2B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ut.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469AC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26D355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5AC9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DB57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            -     </w:t>
            </w:r>
          </w:p>
        </w:tc>
      </w:tr>
      <w:tr w:rsidR="00851D57" w:rsidRPr="0072593A" w14:paraId="483E8CAC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7E9C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F904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Redacció del DOE i BIM(*)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20032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4DA9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13.481,10  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2641E3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BA4DBF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F457FA4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13.481,10   </w:t>
            </w:r>
          </w:p>
        </w:tc>
      </w:tr>
      <w:tr w:rsidR="00851D57" w:rsidRPr="0072593A" w14:paraId="0F4BFDD4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7103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7415B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2FB8E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329A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72ABD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CF8AF9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 (B)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4507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</w:p>
        </w:tc>
      </w:tr>
      <w:tr w:rsidR="00851D57" w:rsidRPr="0072593A" w14:paraId="02DA55F3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7126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2B56A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(c) Altres serveis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9208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CED63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BB673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31831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3F568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</w:tr>
      <w:tr w:rsidR="00851D57" w:rsidRPr="0072593A" w14:paraId="5B98E754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037A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21BA4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Serveis complementaris (*)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B3584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0D677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35.000,00  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07CBA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4DE22F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CEAED27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35.000,00   </w:t>
            </w:r>
          </w:p>
        </w:tc>
      </w:tr>
      <w:tr w:rsidR="00851D57" w:rsidRPr="0072593A" w14:paraId="0A591D30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EF6C97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25A5FC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5D992D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2B04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E0FFDC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478BB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 (B)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887A9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 xml:space="preserve"> </w:t>
            </w:r>
          </w:p>
        </w:tc>
      </w:tr>
      <w:tr w:rsidR="00851D57" w:rsidRPr="0072593A" w14:paraId="34168C83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C17628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DEAD73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B11B93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BA78C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D79B32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9B83D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DC54B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</w:tr>
      <w:tr w:rsidR="00851D57" w:rsidRPr="0072593A" w14:paraId="48222D95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195541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E88C62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5E6969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ECADE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center"/>
            <w:hideMark/>
          </w:tcPr>
          <w:p w14:paraId="7BB98BCC" w14:textId="77777777" w:rsidR="00851D57" w:rsidRPr="0072593A" w:rsidRDefault="00851D57" w:rsidP="00393078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Total=(A)+(B)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835198E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</w:p>
        </w:tc>
      </w:tr>
      <w:tr w:rsidR="00851D57" w:rsidRPr="0072593A" w14:paraId="7F20C4EC" w14:textId="77777777" w:rsidTr="00393078">
        <w:trPr>
          <w:trHeight w:val="29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3B9487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BDF25C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077BCD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55324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F38D08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6369C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9DC2E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</w:tr>
      <w:tr w:rsidR="00851D57" w:rsidRPr="0072593A" w14:paraId="58733C7A" w14:textId="77777777" w:rsidTr="00393078">
        <w:trPr>
          <w:trHeight w:val="290"/>
        </w:trPr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center"/>
            <w:hideMark/>
          </w:tcPr>
          <w:p w14:paraId="272F8760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u w:val="single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u w:val="single"/>
                <w:lang w:eastAsia="es-ES"/>
              </w:rPr>
              <w:t>Total serveis DO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center"/>
            <w:hideMark/>
          </w:tcPr>
          <w:p w14:paraId="6569283E" w14:textId="77777777" w:rsidR="00851D57" w:rsidRPr="0072593A" w:rsidRDefault="00851D57" w:rsidP="00393078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Total=(A)+(B)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E39BF79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</w:p>
        </w:tc>
      </w:tr>
      <w:tr w:rsidR="00851D57" w:rsidRPr="0072593A" w14:paraId="4567783F" w14:textId="77777777" w:rsidTr="00393078">
        <w:trPr>
          <w:trHeight w:val="290"/>
        </w:trPr>
        <w:tc>
          <w:tcPr>
            <w:tcW w:w="59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E40503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u w:val="single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u w:val="single"/>
                <w:lang w:eastAsia="es-ES"/>
              </w:rPr>
              <w:t> 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A1251F" w14:textId="77777777" w:rsidR="00851D57" w:rsidRPr="0072593A" w:rsidRDefault="00851D57" w:rsidP="00393078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IVA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9F8B7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</w:p>
        </w:tc>
      </w:tr>
      <w:tr w:rsidR="00851D57" w:rsidRPr="0072593A" w14:paraId="7C9AB384" w14:textId="77777777" w:rsidTr="00393078">
        <w:trPr>
          <w:trHeight w:val="290"/>
        </w:trPr>
        <w:tc>
          <w:tcPr>
            <w:tcW w:w="5947" w:type="dxa"/>
            <w:gridSpan w:val="4"/>
            <w:noWrap/>
            <w:vAlign w:val="center"/>
            <w:hideMark/>
          </w:tcPr>
          <w:p w14:paraId="2D7CD4CA" w14:textId="77777777" w:rsidR="00851D57" w:rsidRPr="0072593A" w:rsidRDefault="00851D57" w:rsidP="0039307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(*) La partida P9 i P10 no es pot modificar a la baixa.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8FC234C" w14:textId="77777777" w:rsidR="00851D57" w:rsidRPr="0072593A" w:rsidRDefault="00851D57" w:rsidP="00393078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2593A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 amb IVA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BE2F33F" w14:textId="77777777" w:rsidR="00851D57" w:rsidRPr="0072593A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</w:p>
        </w:tc>
      </w:tr>
    </w:tbl>
    <w:p w14:paraId="55E5C411" w14:textId="77777777" w:rsidR="00851D57" w:rsidRPr="008D2C29" w:rsidRDefault="00851D57" w:rsidP="00851D57">
      <w:pPr>
        <w:autoSpaceDE w:val="0"/>
        <w:autoSpaceDN w:val="0"/>
        <w:adjustRightInd w:val="0"/>
      </w:pPr>
    </w:p>
    <w:tbl>
      <w:tblPr>
        <w:tblW w:w="87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4244"/>
        <w:gridCol w:w="1946"/>
        <w:gridCol w:w="1579"/>
        <w:gridCol w:w="146"/>
      </w:tblGrid>
      <w:tr w:rsidR="00851D57" w:rsidRPr="008D2C29" w14:paraId="47F04640" w14:textId="77777777" w:rsidTr="00393078">
        <w:trPr>
          <w:gridAfter w:val="1"/>
          <w:trHeight w:val="509"/>
          <w:jc w:val="center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/>
            <w:vAlign w:val="center"/>
            <w:hideMark/>
          </w:tcPr>
          <w:p w14:paraId="6A9F966A" w14:textId="77777777" w:rsidR="00851D57" w:rsidRPr="008D2C29" w:rsidRDefault="00851D57" w:rsidP="00393078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  <w:r w:rsidRPr="008D2C29">
              <w:rPr>
                <w:rFonts w:eastAsia="Times New Roman"/>
                <w:b/>
                <w:bCs/>
                <w:lang w:eastAsia="es-ES"/>
              </w:rPr>
              <w:lastRenderedPageBreak/>
              <w:t>Núm. Criteri</w:t>
            </w:r>
          </w:p>
        </w:tc>
        <w:tc>
          <w:tcPr>
            <w:tcW w:w="4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/>
            <w:vAlign w:val="center"/>
            <w:hideMark/>
          </w:tcPr>
          <w:p w14:paraId="075A6356" w14:textId="77777777" w:rsidR="00851D57" w:rsidRPr="008D2C29" w:rsidRDefault="00851D57" w:rsidP="00393078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  <w:r w:rsidRPr="008D2C29">
              <w:rPr>
                <w:rFonts w:eastAsia="Times New Roman"/>
                <w:b/>
                <w:bCs/>
                <w:lang w:eastAsia="es-ES"/>
              </w:rPr>
              <w:t>Descripció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/>
            <w:vAlign w:val="center"/>
            <w:hideMark/>
          </w:tcPr>
          <w:p w14:paraId="31A19344" w14:textId="77777777" w:rsidR="00851D57" w:rsidRPr="008D2C29" w:rsidRDefault="00851D57" w:rsidP="00393078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  <w:r w:rsidRPr="008D2C29">
              <w:rPr>
                <w:rFonts w:eastAsia="Times New Roman"/>
                <w:b/>
                <w:bCs/>
                <w:lang w:eastAsia="es-ES"/>
              </w:rPr>
              <w:t>Puntuació màxima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/>
            <w:noWrap/>
            <w:vAlign w:val="center"/>
            <w:hideMark/>
          </w:tcPr>
          <w:p w14:paraId="1E9B53F3" w14:textId="77777777" w:rsidR="00851D57" w:rsidRPr="008D2C29" w:rsidRDefault="00851D57" w:rsidP="00393078">
            <w:pPr>
              <w:rPr>
                <w:rFonts w:eastAsia="Times New Roman"/>
                <w:b/>
                <w:bCs/>
                <w:lang w:eastAsia="es-ES"/>
              </w:rPr>
            </w:pPr>
            <w:r w:rsidRPr="008D2C29">
              <w:rPr>
                <w:rFonts w:eastAsia="Times New Roman"/>
                <w:b/>
                <w:bCs/>
                <w:lang w:eastAsia="es-ES"/>
              </w:rPr>
              <w:t>Marcar opció</w:t>
            </w:r>
          </w:p>
        </w:tc>
      </w:tr>
      <w:tr w:rsidR="00851D57" w:rsidRPr="008D2C29" w14:paraId="0C0D720E" w14:textId="77777777" w:rsidTr="00393078">
        <w:trPr>
          <w:trHeight w:val="5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EF32" w14:textId="77777777" w:rsidR="00851D57" w:rsidRPr="008D2C29" w:rsidRDefault="00851D57" w:rsidP="00393078">
            <w:pPr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4B38" w14:textId="77777777" w:rsidR="00851D57" w:rsidRPr="008D2C29" w:rsidRDefault="00851D57" w:rsidP="00393078">
            <w:pPr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9F6C" w14:textId="77777777" w:rsidR="00851D57" w:rsidRPr="008D2C29" w:rsidRDefault="00851D57" w:rsidP="00393078">
            <w:pPr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6EAA6" w14:textId="77777777" w:rsidR="00851D57" w:rsidRPr="008D2C29" w:rsidRDefault="00851D57" w:rsidP="00393078">
            <w:pPr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D7491E2" w14:textId="77777777" w:rsidR="00851D57" w:rsidRPr="008D2C29" w:rsidRDefault="00851D57" w:rsidP="00393078">
            <w:pPr>
              <w:rPr>
                <w:rFonts w:eastAsia="Times New Roman"/>
                <w:b/>
                <w:bCs/>
                <w:lang w:eastAsia="es-ES"/>
              </w:rPr>
            </w:pPr>
          </w:p>
        </w:tc>
      </w:tr>
      <w:tr w:rsidR="00851D57" w:rsidRPr="008D2C29" w14:paraId="269920BF" w14:textId="77777777" w:rsidTr="00393078">
        <w:trPr>
          <w:trHeight w:val="288"/>
          <w:jc w:val="center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D4C96" w14:textId="77777777" w:rsidR="00851D57" w:rsidRPr="008D2C29" w:rsidRDefault="00851D57" w:rsidP="00393078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lang w:eastAsia="es-ES"/>
              </w:rPr>
            </w:pPr>
            <w:r w:rsidRPr="008D2C29">
              <w:rPr>
                <w:rFonts w:ascii="Calibri" w:eastAsia="Times New Roman" w:hAnsi="Calibri" w:cs="Calibri"/>
                <w:b/>
                <w:bCs/>
                <w:i/>
                <w:iCs/>
                <w:lang w:eastAsia="es-ES"/>
              </w:rPr>
              <w:t>C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01DF7" w14:textId="77777777" w:rsidR="00851D57" w:rsidRPr="008D2C29" w:rsidRDefault="00851D57" w:rsidP="00393078">
            <w:pPr>
              <w:rPr>
                <w:rFonts w:eastAsia="Times New Roman"/>
                <w:b/>
                <w:bCs/>
                <w:lang w:eastAsia="es-ES"/>
              </w:rPr>
            </w:pPr>
            <w:r w:rsidRPr="008D2C29">
              <w:rPr>
                <w:rFonts w:eastAsia="Times New Roman"/>
                <w:b/>
                <w:bCs/>
                <w:lang w:eastAsia="es-ES"/>
              </w:rPr>
              <w:t>Classificació ambiental del vehicle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A4FCB" w14:textId="77777777" w:rsidR="00851D57" w:rsidRPr="008D2C29" w:rsidRDefault="00851D57" w:rsidP="00393078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  <w:r w:rsidRPr="008D2C29">
              <w:rPr>
                <w:rFonts w:eastAsia="Times New Roman"/>
                <w:b/>
                <w:bCs/>
                <w:lang w:eastAsia="es-ES"/>
              </w:rPr>
              <w:t>6 punt</w:t>
            </w:r>
            <w:r>
              <w:rPr>
                <w:rFonts w:eastAsia="Times New Roman"/>
                <w:b/>
                <w:bCs/>
                <w:lang w:eastAsia="es-ES"/>
              </w:rPr>
              <w:t>s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173E807" w14:textId="77777777" w:rsidR="00851D57" w:rsidRPr="008D2C29" w:rsidRDefault="00851D57" w:rsidP="00393078">
            <w:pPr>
              <w:rPr>
                <w:sz w:val="20"/>
                <w:lang w:eastAsia="es-ES"/>
              </w:rPr>
            </w:pPr>
          </w:p>
        </w:tc>
      </w:tr>
      <w:tr w:rsidR="00851D57" w:rsidRPr="008D2C29" w14:paraId="16A193B5" w14:textId="77777777" w:rsidTr="00393078">
        <w:trPr>
          <w:trHeight w:val="28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0ECF" w14:textId="77777777" w:rsidR="00851D57" w:rsidRPr="008D2C29" w:rsidRDefault="00851D57" w:rsidP="00393078">
            <w:pPr>
              <w:rPr>
                <w:rFonts w:ascii="Calibri" w:eastAsia="Times New Roman" w:hAnsi="Calibri" w:cs="Calibri"/>
                <w:b/>
                <w:bCs/>
                <w:i/>
                <w:iCs/>
                <w:lang w:eastAsia="es-ES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709B8" w14:textId="77777777" w:rsidR="00851D57" w:rsidRPr="008D2C29" w:rsidRDefault="00851D57" w:rsidP="00393078">
            <w:pPr>
              <w:rPr>
                <w:rFonts w:eastAsia="Times New Roman"/>
                <w:lang w:eastAsia="es-ES"/>
              </w:rPr>
            </w:pPr>
            <w:r w:rsidRPr="008D2C29">
              <w:rPr>
                <w:rFonts w:eastAsia="Times New Roman"/>
                <w:lang w:eastAsia="ca-ES"/>
              </w:rPr>
              <w:t>ECO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CAE9C" w14:textId="77777777" w:rsidR="00851D57" w:rsidRPr="008D2C29" w:rsidRDefault="00851D57" w:rsidP="00393078">
            <w:pPr>
              <w:jc w:val="center"/>
              <w:rPr>
                <w:rFonts w:eastAsia="Times New Roman"/>
                <w:lang w:eastAsia="es-ES"/>
              </w:rPr>
            </w:pPr>
            <w:r w:rsidRPr="008D2C29">
              <w:rPr>
                <w:rFonts w:eastAsia="Times New Roman"/>
                <w:lang w:eastAsia="ca-ES"/>
              </w:rPr>
              <w:t>3,0 punts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37D8D" w14:textId="77777777" w:rsidR="00851D57" w:rsidRPr="008D2C29" w:rsidRDefault="00851D57" w:rsidP="00393078">
            <w:pPr>
              <w:rPr>
                <w:rFonts w:eastAsia="Times New Roman"/>
                <w:sz w:val="18"/>
                <w:szCs w:val="18"/>
                <w:lang w:eastAsia="es-ES"/>
              </w:rPr>
            </w:pPr>
            <w:r w:rsidRPr="008D2C29">
              <w:rPr>
                <w:rFonts w:eastAsia="Times New Roman"/>
                <w:sz w:val="18"/>
                <w:szCs w:val="18"/>
                <w:lang w:eastAsia="es-ES"/>
              </w:rPr>
              <w:t>Indicar classificació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07244CC3" w14:textId="77777777" w:rsidR="00851D57" w:rsidRPr="008D2C29" w:rsidRDefault="00851D57" w:rsidP="00393078">
            <w:pPr>
              <w:rPr>
                <w:sz w:val="20"/>
                <w:lang w:eastAsia="es-ES"/>
              </w:rPr>
            </w:pPr>
          </w:p>
        </w:tc>
      </w:tr>
      <w:tr w:rsidR="00851D57" w:rsidRPr="008D2C29" w14:paraId="12C23FA3" w14:textId="77777777" w:rsidTr="00393078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C4971" w14:textId="77777777" w:rsidR="00851D57" w:rsidRPr="008D2C29" w:rsidRDefault="00851D57" w:rsidP="00393078">
            <w:pPr>
              <w:rPr>
                <w:rFonts w:ascii="Calibri" w:eastAsia="Times New Roman" w:hAnsi="Calibri" w:cs="Calibri"/>
                <w:b/>
                <w:bCs/>
                <w:i/>
                <w:iCs/>
                <w:lang w:eastAsia="es-ES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A40DB" w14:textId="77777777" w:rsidR="00851D57" w:rsidRPr="008D2C29" w:rsidRDefault="00851D57" w:rsidP="00393078">
            <w:pPr>
              <w:rPr>
                <w:rFonts w:eastAsia="Times New Roman"/>
                <w:lang w:eastAsia="es-ES"/>
              </w:rPr>
            </w:pPr>
            <w:r w:rsidRPr="008D2C29">
              <w:rPr>
                <w:rFonts w:eastAsia="Times New Roman"/>
                <w:lang w:eastAsia="ca-ES"/>
              </w:rPr>
              <w:t>Emissions 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6CC01" w14:textId="77777777" w:rsidR="00851D57" w:rsidRPr="008D2C29" w:rsidRDefault="00851D57" w:rsidP="00393078">
            <w:pPr>
              <w:jc w:val="center"/>
              <w:rPr>
                <w:rFonts w:eastAsia="Times New Roman"/>
                <w:lang w:eastAsia="es-ES"/>
              </w:rPr>
            </w:pPr>
            <w:r w:rsidRPr="008D2C29">
              <w:rPr>
                <w:rFonts w:eastAsia="Times New Roman"/>
                <w:lang w:eastAsia="ca-ES"/>
              </w:rPr>
              <w:t>6,0 punts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0FEA" w14:textId="77777777" w:rsidR="00851D57" w:rsidRPr="008D2C29" w:rsidRDefault="00851D57" w:rsidP="00393078">
            <w:pPr>
              <w:rPr>
                <w:rFonts w:eastAsia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25C85DC6" w14:textId="77777777" w:rsidR="00851D57" w:rsidRPr="008D2C29" w:rsidRDefault="00851D57" w:rsidP="00393078">
            <w:pPr>
              <w:rPr>
                <w:sz w:val="20"/>
                <w:lang w:eastAsia="es-ES"/>
              </w:rPr>
            </w:pPr>
          </w:p>
        </w:tc>
      </w:tr>
    </w:tbl>
    <w:p w14:paraId="4110075D" w14:textId="77777777" w:rsidR="00851D57" w:rsidRPr="008D2C29" w:rsidRDefault="00851D57" w:rsidP="00851D57">
      <w:pPr>
        <w:autoSpaceDE w:val="0"/>
        <w:autoSpaceDN w:val="0"/>
        <w:adjustRightInd w:val="0"/>
        <w:ind w:left="426"/>
      </w:pPr>
    </w:p>
    <w:tbl>
      <w:tblPr>
        <w:tblW w:w="5124" w:type="pct"/>
        <w:tblInd w:w="-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9"/>
      </w:tblGrid>
      <w:tr w:rsidR="00851D57" w:rsidRPr="008D2C29" w14:paraId="0FAA647E" w14:textId="77777777" w:rsidTr="00393078">
        <w:trPr>
          <w:trHeight w:val="409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748A3" w14:textId="77777777" w:rsidR="00851D57" w:rsidRPr="008D2C29" w:rsidRDefault="00851D57" w:rsidP="00393078">
            <w:pPr>
              <w:widowControl w:val="0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C</w:t>
            </w:r>
            <w:r w:rsidRPr="008D2C29">
              <w:rPr>
                <w:rFonts w:ascii="Calibri" w:eastAsia="Times New Roman" w:hAnsi="Calibri" w:cs="Calibri"/>
                <w:sz w:val="18"/>
                <w:szCs w:val="18"/>
              </w:rPr>
              <w:t xml:space="preserve">riteri 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>C</w:t>
            </w:r>
            <w:r w:rsidRPr="008D2C29">
              <w:rPr>
                <w:rFonts w:ascii="Calibri" w:eastAsia="Times New Roman" w:hAnsi="Calibri" w:cs="Calibri"/>
                <w:sz w:val="18"/>
                <w:szCs w:val="18"/>
              </w:rPr>
              <w:t xml:space="preserve"> -  </w:t>
            </w:r>
            <w:r w:rsidRPr="00AD7874">
              <w:rPr>
                <w:rFonts w:ascii="Calibri" w:eastAsia="Times New Roman" w:hAnsi="Calibri" w:cs="Calibri"/>
                <w:sz w:val="18"/>
                <w:szCs w:val="18"/>
              </w:rPr>
              <w:t>El licitador indicarà la classificació ambiental del vehicle que utilitzarà el Director de l’obra o el Coordinador de Seguretat i Salut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AD7874">
              <w:rPr>
                <w:rFonts w:ascii="Calibri" w:eastAsia="Times New Roman" w:hAnsi="Calibri" w:cs="Calibri"/>
                <w:sz w:val="18"/>
                <w:szCs w:val="18"/>
              </w:rPr>
              <w:t xml:space="preserve">durant les visites de camp a realitzar en compliment del contracte, segons la classificació de la DGT. El licitador </w:t>
            </w:r>
            <w:r w:rsidRPr="00AD7874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proposat com adjudicatari</w:t>
            </w:r>
            <w:r w:rsidRPr="00AD7874">
              <w:rPr>
                <w:rFonts w:ascii="Calibri" w:eastAsia="Times New Roman" w:hAnsi="Calibri" w:cs="Calibri"/>
                <w:sz w:val="18"/>
                <w:szCs w:val="18"/>
              </w:rPr>
              <w:t>, en cas d’haver proposat l’ús d’un vehicle amb classificació ambiental portarà el distintiu adherit a l’angle inferior dret del parabrises per a una fàcil i ràpida identificació. L’incompliment d’aquest compromís comportarà el règim de penalitats detallat a l’apartat Y del quadre de característiques del PCAP</w:t>
            </w:r>
            <w:r w:rsidRPr="008D2C29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</w:tr>
    </w:tbl>
    <w:p w14:paraId="16DDEFFF" w14:textId="77777777" w:rsidR="00851D57" w:rsidRPr="008D2C29" w:rsidRDefault="00851D57" w:rsidP="00851D57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851D57" w:rsidRPr="008D2C29" w14:paraId="2AC62A49" w14:textId="77777777" w:rsidTr="00393078">
        <w:tc>
          <w:tcPr>
            <w:tcW w:w="9220" w:type="dxa"/>
            <w:vAlign w:val="center"/>
          </w:tcPr>
          <w:p w14:paraId="5B4CC248" w14:textId="77777777" w:rsidR="00851D57" w:rsidRPr="008D2C29" w:rsidRDefault="00851D57" w:rsidP="00393078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8D2C29">
              <w:rPr>
                <w:rFonts w:eastAsia="Arial"/>
                <w:b/>
              </w:rPr>
              <w:t>IMPORTANT</w:t>
            </w:r>
          </w:p>
        </w:tc>
      </w:tr>
      <w:tr w:rsidR="00851D57" w:rsidRPr="008D2C29" w14:paraId="30E43329" w14:textId="77777777" w:rsidTr="00393078">
        <w:trPr>
          <w:trHeight w:val="755"/>
        </w:trPr>
        <w:tc>
          <w:tcPr>
            <w:tcW w:w="9220" w:type="dxa"/>
            <w:vAlign w:val="center"/>
          </w:tcPr>
          <w:p w14:paraId="0F50FC1A" w14:textId="77777777" w:rsidR="00851D57" w:rsidRPr="008D2C29" w:rsidRDefault="00851D57" w:rsidP="00393078">
            <w:pPr>
              <w:spacing w:line="253" w:lineRule="exact"/>
              <w:rPr>
                <w:rFonts w:eastAsia="Arial"/>
                <w:b/>
              </w:rPr>
            </w:pPr>
            <w:r w:rsidRPr="008D2C29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3D8B6AD6" w14:textId="77777777" w:rsidR="00851D57" w:rsidRPr="008D2C29" w:rsidRDefault="00851D57" w:rsidP="00851D57">
      <w:pPr>
        <w:spacing w:line="276" w:lineRule="auto"/>
        <w:ind w:right="-16"/>
        <w:rPr>
          <w:rFonts w:eastAsia="Times New Roman"/>
          <w:szCs w:val="22"/>
        </w:rPr>
      </w:pPr>
    </w:p>
    <w:p w14:paraId="288E5D66" w14:textId="77777777" w:rsidR="00851D57" w:rsidRPr="008D2C29" w:rsidRDefault="00851D57" w:rsidP="00851D57">
      <w:pPr>
        <w:spacing w:line="276" w:lineRule="auto"/>
        <w:rPr>
          <w:rFonts w:eastAsia="Arial"/>
          <w:color w:val="A6A6A6"/>
          <w:szCs w:val="22"/>
        </w:rPr>
      </w:pPr>
      <w:r w:rsidRPr="008D2C29">
        <w:rPr>
          <w:rFonts w:eastAsia="Arial"/>
          <w:szCs w:val="22"/>
        </w:rPr>
        <w:t>I perquè consti, signo aquesta oferta.</w:t>
      </w:r>
    </w:p>
    <w:p w14:paraId="78A1DABB" w14:textId="77777777" w:rsidR="00851D57" w:rsidRPr="008D2C29" w:rsidRDefault="00851D57" w:rsidP="00851D57">
      <w:pPr>
        <w:spacing w:line="276" w:lineRule="auto"/>
        <w:rPr>
          <w:rFonts w:eastAsia="Times New Roman"/>
          <w:szCs w:val="22"/>
        </w:rPr>
      </w:pPr>
    </w:p>
    <w:p w14:paraId="74513F7A" w14:textId="77777777" w:rsidR="00851D57" w:rsidRPr="008D2C29" w:rsidRDefault="00851D57" w:rsidP="00851D57">
      <w:pPr>
        <w:spacing w:line="276" w:lineRule="auto"/>
        <w:rPr>
          <w:rFonts w:eastAsia="Arial"/>
          <w:szCs w:val="22"/>
        </w:rPr>
      </w:pPr>
      <w:r w:rsidRPr="008D2C29">
        <w:rPr>
          <w:rFonts w:eastAsia="Arial"/>
          <w:szCs w:val="22"/>
        </w:rPr>
        <w:t>Signatura de l’apoderat</w:t>
      </w:r>
    </w:p>
    <w:p w14:paraId="14D035E8" w14:textId="0DE0EFFD" w:rsidR="005336F4" w:rsidRPr="00851D57" w:rsidRDefault="005336F4" w:rsidP="00851D57">
      <w:bookmarkStart w:id="0" w:name="page58"/>
      <w:bookmarkEnd w:id="0"/>
    </w:p>
    <w:sectPr w:rsidR="005336F4" w:rsidRPr="00851D57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868D9"/>
    <w:multiLevelType w:val="multilevel"/>
    <w:tmpl w:val="18E20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90D70"/>
    <w:multiLevelType w:val="multilevel"/>
    <w:tmpl w:val="4F16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Aptos" w:hint="default"/>
        <w:color w:val="00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BD9AC6"/>
    <w:multiLevelType w:val="hybridMultilevel"/>
    <w:tmpl w:val="ADD0A3CE"/>
    <w:lvl w:ilvl="0" w:tplc="AC8ADC7C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34A05C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E40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1EC4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9E18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282D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45C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DE62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3A5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B4FFA"/>
    <w:multiLevelType w:val="hybridMultilevel"/>
    <w:tmpl w:val="8884B5DE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7591B"/>
    <w:multiLevelType w:val="hybridMultilevel"/>
    <w:tmpl w:val="FFFFFFFF"/>
    <w:lvl w:ilvl="0" w:tplc="4B5EC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18B9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44B9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C89F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68D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4AB2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C2B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F86B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E22F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540FA"/>
    <w:multiLevelType w:val="hybridMultilevel"/>
    <w:tmpl w:val="3EF4A66E"/>
    <w:lvl w:ilvl="0" w:tplc="7B96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0C96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A44F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BC5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8EF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72F7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D0F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88C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66B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21D7E"/>
    <w:multiLevelType w:val="hybridMultilevel"/>
    <w:tmpl w:val="7E504FC2"/>
    <w:lvl w:ilvl="0" w:tplc="1752E8D2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6C883D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926C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C6D4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B801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10E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BA72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B61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3AB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5"/>
  </w:num>
  <w:num w:numId="2" w16cid:durableId="1031607461">
    <w:abstractNumId w:val="10"/>
  </w:num>
  <w:num w:numId="3" w16cid:durableId="779643967">
    <w:abstractNumId w:val="1"/>
  </w:num>
  <w:num w:numId="4" w16cid:durableId="52896517">
    <w:abstractNumId w:val="8"/>
  </w:num>
  <w:num w:numId="5" w16cid:durableId="788620792">
    <w:abstractNumId w:val="11"/>
  </w:num>
  <w:num w:numId="6" w16cid:durableId="374502103">
    <w:abstractNumId w:val="6"/>
  </w:num>
  <w:num w:numId="7" w16cid:durableId="1546454567">
    <w:abstractNumId w:val="12"/>
  </w:num>
  <w:num w:numId="8" w16cid:durableId="1556161202">
    <w:abstractNumId w:val="2"/>
  </w:num>
  <w:num w:numId="9" w16cid:durableId="988441554">
    <w:abstractNumId w:val="7"/>
  </w:num>
  <w:num w:numId="10" w16cid:durableId="355273006">
    <w:abstractNumId w:val="13"/>
  </w:num>
  <w:num w:numId="11" w16cid:durableId="1811172161">
    <w:abstractNumId w:val="9"/>
  </w:num>
  <w:num w:numId="12" w16cid:durableId="1312170476">
    <w:abstractNumId w:val="3"/>
  </w:num>
  <w:num w:numId="13" w16cid:durableId="425880621">
    <w:abstractNumId w:val="4"/>
  </w:num>
  <w:num w:numId="14" w16cid:durableId="103731474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4F96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90393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5107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C10E1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1D57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52CF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ragraph">
    <w:name w:val="paragraph"/>
    <w:basedOn w:val="Normal"/>
    <w:rsid w:val="0029039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290393"/>
  </w:style>
  <w:style w:type="character" w:customStyle="1" w:styleId="eop">
    <w:name w:val="eop"/>
    <w:basedOn w:val="Fuentedeprrafopredeter"/>
    <w:rsid w:val="00290393"/>
  </w:style>
  <w:style w:type="character" w:customStyle="1" w:styleId="spellingerror">
    <w:name w:val="spellingerror"/>
    <w:basedOn w:val="Fuentedeprrafopredeter"/>
    <w:rsid w:val="0029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3</cp:revision>
  <cp:lastPrinted>2025-10-08T10:20:00Z</cp:lastPrinted>
  <dcterms:created xsi:type="dcterms:W3CDTF">2025-10-08T11:34:00Z</dcterms:created>
  <dcterms:modified xsi:type="dcterms:W3CDTF">2025-10-16T05:48:00Z</dcterms:modified>
</cp:coreProperties>
</file>